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11556" w14:textId="77777777" w:rsidR="004559CA" w:rsidRDefault="00000000">
      <w:pPr>
        <w:spacing w:after="238" w:line="316" w:lineRule="auto"/>
        <w:ind w:right="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Destinos top de Semana Santa para los mexicanos que aman viajar sin desconectarse</w:t>
      </w:r>
    </w:p>
    <w:p w14:paraId="3E6C492D" w14:textId="77777777" w:rsidR="004559C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000000"/>
        </w:rPr>
      </w:pPr>
      <w:r>
        <w:rPr>
          <w:i/>
          <w:color w:val="000000"/>
        </w:rPr>
        <w:t xml:space="preserve">La tienda de e-SIM </w:t>
      </w:r>
      <w:proofErr w:type="spellStart"/>
      <w:r>
        <w:rPr>
          <w:i/>
          <w:color w:val="000000"/>
        </w:rPr>
        <w:t>Airalo</w:t>
      </w:r>
      <w:proofErr w:type="spellEnd"/>
      <w:r>
        <w:rPr>
          <w:i/>
          <w:color w:val="000000"/>
        </w:rPr>
        <w:t xml:space="preserve"> difundió los destinos más buscados por los mexicanos y comparte </w:t>
      </w:r>
      <w:proofErr w:type="spellStart"/>
      <w:r>
        <w:rPr>
          <w:i/>
          <w:color w:val="000000"/>
        </w:rPr>
        <w:t>tips</w:t>
      </w:r>
      <w:proofErr w:type="spellEnd"/>
      <w:r>
        <w:rPr>
          <w:i/>
          <w:color w:val="000000"/>
        </w:rPr>
        <w:t xml:space="preserve"> para estar siempre conectado en el exterior sin complicaciones</w:t>
      </w:r>
    </w:p>
    <w:p w14:paraId="5B402162" w14:textId="77777777" w:rsidR="004559CA" w:rsidRDefault="00000000">
      <w:pPr>
        <w:spacing w:before="240" w:after="240"/>
        <w:jc w:val="both"/>
      </w:pPr>
      <w:r>
        <w:rPr>
          <w:rFonts w:ascii="Open Sans" w:eastAsia="Open Sans" w:hAnsi="Open Sans" w:cs="Open Sans"/>
          <w:b/>
          <w:sz w:val="20"/>
          <w:szCs w:val="20"/>
        </w:rPr>
        <w:t xml:space="preserve">Ciudad de México, 14 de marzo de 2025 – </w:t>
      </w:r>
      <w:r>
        <w:rPr>
          <w:rFonts w:ascii="Open Sans" w:eastAsia="Open Sans" w:hAnsi="Open Sans" w:cs="Open Sans"/>
          <w:sz w:val="20"/>
          <w:szCs w:val="20"/>
        </w:rPr>
        <w:t xml:space="preserve">Semana Santa es el momento perfecto para que miles de mexicanos exploren nuevos destinos, desde las vibrantes calles de Madrid hasta la modernidad de Tokio o la energía única de Nueva York. Sin embargo, viajar al extranjero puede implicar desafíos como el acceso limitado a internet, altos costos </w:t>
      </w:r>
      <w:proofErr w:type="gramStart"/>
      <w:r>
        <w:rPr>
          <w:rFonts w:ascii="Open Sans" w:eastAsia="Open Sans" w:hAnsi="Open Sans" w:cs="Open Sans"/>
          <w:sz w:val="20"/>
          <w:szCs w:val="20"/>
        </w:rPr>
        <w:t xml:space="preserve">de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roaming</w:t>
      </w:r>
      <w:proofErr w:type="spellEnd"/>
      <w:proofErr w:type="gramEnd"/>
      <w:r>
        <w:rPr>
          <w:rFonts w:ascii="Open Sans" w:eastAsia="Open Sans" w:hAnsi="Open Sans" w:cs="Open Sans"/>
          <w:sz w:val="20"/>
          <w:szCs w:val="20"/>
        </w:rPr>
        <w:t xml:space="preserve"> y la dependencia de redes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Wi</w:t>
      </w:r>
      <w:proofErr w:type="spellEnd"/>
      <w:r>
        <w:rPr>
          <w:rFonts w:ascii="Open Sans" w:eastAsia="Open Sans" w:hAnsi="Open Sans" w:cs="Open Sans"/>
          <w:sz w:val="20"/>
          <w:szCs w:val="20"/>
        </w:rPr>
        <w:t>-Fi públicas poco seguras.</w:t>
      </w:r>
    </w:p>
    <w:p w14:paraId="464D84DE" w14:textId="77777777" w:rsidR="004559CA" w:rsidRDefault="00000000">
      <w:pPr>
        <w:spacing w:before="240" w:after="240"/>
        <w:jc w:val="both"/>
      </w:pPr>
      <w:r>
        <w:rPr>
          <w:rFonts w:ascii="Open Sans" w:eastAsia="Open Sans" w:hAnsi="Open Sans" w:cs="Open Sans"/>
          <w:sz w:val="20"/>
          <w:szCs w:val="20"/>
        </w:rPr>
        <w:t xml:space="preserve">Para evitar estos problemas,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Airalo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la primera tienda global de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para viajes</w:t>
      </w:r>
      <w:r>
        <w:rPr>
          <w:rFonts w:ascii="Open Sans" w:eastAsia="Open Sans" w:hAnsi="Open Sans" w:cs="Open Sans"/>
          <w:sz w:val="20"/>
          <w:szCs w:val="20"/>
        </w:rPr>
        <w:t xml:space="preserve">, permite a los viajeros conectarse de manera </w:t>
      </w:r>
      <w:r>
        <w:rPr>
          <w:rFonts w:ascii="Open Sans" w:eastAsia="Open Sans" w:hAnsi="Open Sans" w:cs="Open Sans"/>
          <w:b/>
          <w:sz w:val="20"/>
          <w:szCs w:val="20"/>
        </w:rPr>
        <w:t>segura y asequible</w:t>
      </w:r>
      <w:r>
        <w:rPr>
          <w:rFonts w:ascii="Open Sans" w:eastAsia="Open Sans" w:hAnsi="Open Sans" w:cs="Open Sans"/>
          <w:sz w:val="20"/>
          <w:szCs w:val="20"/>
        </w:rPr>
        <w:t xml:space="preserve"> en más de </w:t>
      </w:r>
      <w:r>
        <w:rPr>
          <w:rFonts w:ascii="Open Sans" w:eastAsia="Open Sans" w:hAnsi="Open Sans" w:cs="Open Sans"/>
          <w:b/>
          <w:sz w:val="20"/>
          <w:szCs w:val="20"/>
        </w:rPr>
        <w:t>200 países</w:t>
      </w:r>
      <w:r>
        <w:rPr>
          <w:rFonts w:ascii="Open Sans" w:eastAsia="Open Sans" w:hAnsi="Open Sans" w:cs="Open Sans"/>
          <w:sz w:val="20"/>
          <w:szCs w:val="20"/>
        </w:rPr>
        <w:t xml:space="preserve">. Con una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de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Airalo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los usuarios pueden navegar sin preocuparse por redes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Wi</w:t>
      </w:r>
      <w:proofErr w:type="spellEnd"/>
      <w:r>
        <w:rPr>
          <w:rFonts w:ascii="Open Sans" w:eastAsia="Open Sans" w:hAnsi="Open Sans" w:cs="Open Sans"/>
          <w:sz w:val="20"/>
          <w:szCs w:val="20"/>
        </w:rPr>
        <w:t>-Fi abiertas que pueden comprometer su seguridad, evitando riesgos como el robo de datos personales y ataques cibernéticos. Además, al no depender de tarjetas SIM físicas, se reducen las posibilidades de extravío o clonación.</w:t>
      </w:r>
    </w:p>
    <w:p w14:paraId="26EF1171" w14:textId="77777777" w:rsidR="004559CA" w:rsidRDefault="00000000">
      <w:pPr>
        <w:pStyle w:val="Ttulo3"/>
        <w:spacing w:before="281" w:after="281"/>
        <w:jc w:val="both"/>
      </w:pPr>
      <w:r>
        <w:rPr>
          <w:rFonts w:ascii="Open Sans" w:eastAsia="Open Sans" w:hAnsi="Open Sans" w:cs="Open Sans"/>
          <w:b/>
        </w:rPr>
        <w:t>Los destinos favoritos de los mexicanos en Semana Santa</w:t>
      </w:r>
    </w:p>
    <w:p w14:paraId="3C7CD8E5" w14:textId="77777777" w:rsidR="004559CA" w:rsidRDefault="00000000">
      <w:pPr>
        <w:spacing w:before="240" w:after="240"/>
        <w:jc w:val="both"/>
      </w:pPr>
      <w:r>
        <w:rPr>
          <w:rFonts w:ascii="Open Sans" w:eastAsia="Open Sans" w:hAnsi="Open Sans" w:cs="Open Sans"/>
          <w:sz w:val="20"/>
          <w:szCs w:val="20"/>
        </w:rPr>
        <w:t xml:space="preserve">Según datos recopilados por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Airalo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los mexicanos han mostrado un creciente interés en viajar al extranjero durante la Semana Santa, priorizando destinos que combinan cultura, historia y experiencias únicas. Gracias a su presencia global y su conocimiento sobre las necesidades de los </w:t>
      </w:r>
      <w:r>
        <w:rPr>
          <w:rFonts w:ascii="Open Sans" w:eastAsia="Open Sans" w:hAnsi="Open Sans" w:cs="Open Sans"/>
          <w:b/>
          <w:sz w:val="20"/>
          <w:szCs w:val="20"/>
        </w:rPr>
        <w:t>viajeros digitales</w:t>
      </w:r>
      <w:r>
        <w:rPr>
          <w:rFonts w:ascii="Open Sans" w:eastAsia="Open Sans" w:hAnsi="Open Sans" w:cs="Open Sans"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Airalo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se posiciona como un referente en tendencias de turismo</w:t>
      </w:r>
      <w:r>
        <w:rPr>
          <w:rFonts w:ascii="Open Sans" w:eastAsia="Open Sans" w:hAnsi="Open Sans" w:cs="Open Sans"/>
          <w:sz w:val="20"/>
          <w:szCs w:val="20"/>
        </w:rPr>
        <w:t>, identificando los lugares más demandados para esta temporada:</w:t>
      </w:r>
    </w:p>
    <w:p w14:paraId="1C998F8D" w14:textId="77777777" w:rsidR="004559C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color w:val="000000"/>
          <w:sz w:val="20"/>
          <w:szCs w:val="20"/>
        </w:rPr>
        <w:t>España</w:t>
      </w:r>
      <w:r>
        <w:rPr>
          <w:rFonts w:ascii="Open Sans" w:eastAsia="Open Sans" w:hAnsi="Open Sans" w:cs="Open Sans"/>
          <w:color w:val="000000"/>
          <w:sz w:val="20"/>
          <w:szCs w:val="20"/>
        </w:rPr>
        <w:t>: Madrid y Barcelona se convierten en epicentros de la Semana Santa con sus icónicas procesiones y su oferta cultural inigualable.</w:t>
      </w:r>
    </w:p>
    <w:p w14:paraId="4A24DD34" w14:textId="77777777" w:rsidR="004559C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color w:val="000000"/>
          <w:sz w:val="20"/>
          <w:szCs w:val="20"/>
        </w:rPr>
        <w:t>Estados Unidos</w:t>
      </w:r>
      <w:r>
        <w:rPr>
          <w:rFonts w:ascii="Open Sans" w:eastAsia="Open Sans" w:hAnsi="Open Sans" w:cs="Open Sans"/>
          <w:color w:val="000000"/>
          <w:sz w:val="20"/>
          <w:szCs w:val="20"/>
        </w:rPr>
        <w:t>: Nueva York es ideal con su clima primaveral y espectáculos naturales como los cerezos en flor en Central Park.</w:t>
      </w:r>
    </w:p>
    <w:p w14:paraId="0346EA96" w14:textId="77777777" w:rsidR="004559C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color w:val="000000"/>
          <w:sz w:val="20"/>
          <w:szCs w:val="20"/>
        </w:rPr>
        <w:t>Japón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: Tokio y Kioto ofrecen una fusión única entre modernidad y tradición, especialmente en la temporada de </w:t>
      </w:r>
      <w:proofErr w:type="spellStart"/>
      <w:r>
        <w:rPr>
          <w:rFonts w:ascii="Open Sans" w:eastAsia="Open Sans" w:hAnsi="Open Sans" w:cs="Open Sans"/>
          <w:b/>
          <w:color w:val="000000"/>
          <w:sz w:val="20"/>
          <w:szCs w:val="20"/>
        </w:rPr>
        <w:t>hanami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>.</w:t>
      </w:r>
    </w:p>
    <w:p w14:paraId="52A23609" w14:textId="77777777" w:rsidR="004559C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color w:val="000000"/>
          <w:sz w:val="20"/>
          <w:szCs w:val="20"/>
        </w:rPr>
        <w:t>Italia y Francia</w:t>
      </w:r>
      <w:r>
        <w:rPr>
          <w:rFonts w:ascii="Open Sans" w:eastAsia="Open Sans" w:hAnsi="Open Sans" w:cs="Open Sans"/>
          <w:color w:val="000000"/>
          <w:sz w:val="20"/>
          <w:szCs w:val="20"/>
        </w:rPr>
        <w:t>: Para los amantes del arte, la historia y la gastronomía, Roma y París son paradas obligadas.</w:t>
      </w:r>
    </w:p>
    <w:p w14:paraId="33FFE44B" w14:textId="77777777" w:rsidR="004559C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color w:val="000000"/>
          <w:sz w:val="20"/>
          <w:szCs w:val="20"/>
        </w:rPr>
        <w:lastRenderedPageBreak/>
        <w:t>Latinoamérica</w:t>
      </w:r>
      <w:r>
        <w:rPr>
          <w:rFonts w:ascii="Open Sans" w:eastAsia="Open Sans" w:hAnsi="Open Sans" w:cs="Open Sans"/>
          <w:color w:val="000000"/>
          <w:sz w:val="20"/>
          <w:szCs w:val="20"/>
        </w:rPr>
        <w:t>: Argentina, Colombia y Brasil siguen atrayendo a viajeros por sus paisajes, cultura y calidez.</w:t>
      </w:r>
    </w:p>
    <w:p w14:paraId="7AE5E6BC" w14:textId="77777777" w:rsidR="004559CA" w:rsidRDefault="00000000">
      <w:pPr>
        <w:pStyle w:val="Ttulo3"/>
        <w:spacing w:before="281" w:after="281"/>
        <w:jc w:val="both"/>
      </w:pPr>
      <w:r>
        <w:rPr>
          <w:rFonts w:ascii="Open Sans" w:eastAsia="Open Sans" w:hAnsi="Open Sans" w:cs="Open Sans"/>
          <w:b/>
        </w:rPr>
        <w:t>Conectividad inteligente para viajeros modernos</w:t>
      </w:r>
    </w:p>
    <w:p w14:paraId="60D1C42A" w14:textId="77777777" w:rsidR="004559CA" w:rsidRDefault="00000000">
      <w:pPr>
        <w:spacing w:before="240" w:after="240"/>
        <w:jc w:val="both"/>
      </w:pPr>
      <w:r>
        <w:rPr>
          <w:rFonts w:ascii="Open Sans" w:eastAsia="Open Sans" w:hAnsi="Open Sans" w:cs="Open Sans"/>
          <w:sz w:val="20"/>
          <w:szCs w:val="20"/>
        </w:rPr>
        <w:t xml:space="preserve">¿Quieres compartir fotos en la Torre Eiffel, hacer videollamadas en Times Square o encontrar direcciones en Kioto sin depender de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Wi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-Fi público?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Airalo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permite a los viajeros mantenerse conectados sin poner en riesgo su seguridad digital</w:t>
      </w:r>
      <w:r>
        <w:rPr>
          <w:rFonts w:ascii="Open Sans" w:eastAsia="Open Sans" w:hAnsi="Open Sans" w:cs="Open Sans"/>
          <w:sz w:val="20"/>
          <w:szCs w:val="20"/>
        </w:rPr>
        <w:t xml:space="preserve">. Con una conexión estable y privada, la experiencia de viaje es más fluida y segura, asegurando que los momentos más especiales puedan compartirse sin preocupaciones. </w:t>
      </w:r>
    </w:p>
    <w:p w14:paraId="6A5F617D" w14:textId="77777777" w:rsidR="004559CA" w:rsidRDefault="00000000">
      <w:pPr>
        <w:spacing w:before="240" w:after="24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Además, puedes olvidarte de las complicaciones de cambiar tarjetas SIM o pagar tarifas excesivas por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roaming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. Desde su aplicación, es posible adquirir una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local, regional o global</w:t>
      </w:r>
      <w:r>
        <w:rPr>
          <w:rFonts w:ascii="Open Sans" w:eastAsia="Open Sans" w:hAnsi="Open Sans" w:cs="Open Sans"/>
          <w:sz w:val="20"/>
          <w:szCs w:val="20"/>
        </w:rPr>
        <w:t xml:space="preserve"> desde </w:t>
      </w:r>
      <w:r>
        <w:rPr>
          <w:rFonts w:ascii="Open Sans" w:eastAsia="Open Sans" w:hAnsi="Open Sans" w:cs="Open Sans"/>
          <w:b/>
          <w:sz w:val="20"/>
          <w:szCs w:val="20"/>
        </w:rPr>
        <w:t>$4.50 USD (alrededor de 90 pesos mexicanos)</w:t>
      </w:r>
      <w:r>
        <w:rPr>
          <w:rFonts w:ascii="Open Sans" w:eastAsia="Open Sans" w:hAnsi="Open Sans" w:cs="Open Sans"/>
          <w:sz w:val="20"/>
          <w:szCs w:val="20"/>
        </w:rPr>
        <w:t>, dependiendo de la duración de tu viaje y la cantidad de datos que necesitas.</w:t>
      </w:r>
    </w:p>
    <w:p w14:paraId="682BD744" w14:textId="77777777" w:rsidR="004559CA" w:rsidRDefault="00000000">
      <w:pPr>
        <w:spacing w:before="240" w:after="240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¿Cómo funciona?</w:t>
      </w:r>
    </w:p>
    <w:p w14:paraId="74EE4A41" w14:textId="77777777" w:rsidR="004559CA" w:rsidRDefault="00000000">
      <w:pPr>
        <w:spacing w:before="240" w:after="24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Antes de instalar tu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comprueba que tu celular es compatible con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y está liberado por tu compañía.</w:t>
      </w:r>
    </w:p>
    <w:p w14:paraId="74A397CC" w14:textId="77777777" w:rsidR="004559CA" w:rsidRDefault="00000000">
      <w:pPr>
        <w:numPr>
          <w:ilvl w:val="0"/>
          <w:numId w:val="1"/>
        </w:numPr>
        <w:spacing w:before="240" w:after="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Compra una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en la aplicación o el sitio web de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Airalo</w:t>
      </w:r>
      <w:proofErr w:type="spellEnd"/>
      <w:r>
        <w:rPr>
          <w:rFonts w:ascii="Open Sans" w:eastAsia="Open Sans" w:hAnsi="Open Sans" w:cs="Open Sans"/>
          <w:sz w:val="20"/>
          <w:szCs w:val="20"/>
        </w:rPr>
        <w:t>, eligiendo el plan ideal para tu destino y la cantidad de datos que necesitas.</w:t>
      </w:r>
    </w:p>
    <w:p w14:paraId="43035470" w14:textId="77777777" w:rsidR="004559CA" w:rsidRDefault="00000000">
      <w:pPr>
        <w:numPr>
          <w:ilvl w:val="0"/>
          <w:numId w:val="1"/>
        </w:numPr>
        <w:spacing w:after="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Instala tu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de tres formas</w:t>
      </w:r>
      <w:r>
        <w:rPr>
          <w:rFonts w:ascii="Open Sans" w:eastAsia="Open Sans" w:hAnsi="Open Sans" w:cs="Open Sans"/>
          <w:sz w:val="20"/>
          <w:szCs w:val="20"/>
        </w:rPr>
        <w:t>:</w:t>
      </w:r>
    </w:p>
    <w:p w14:paraId="71CB12BE" w14:textId="77777777" w:rsidR="004559CA" w:rsidRDefault="00000000">
      <w:pPr>
        <w:numPr>
          <w:ilvl w:val="0"/>
          <w:numId w:val="5"/>
        </w:numPr>
        <w:spacing w:after="0" w:line="240" w:lineRule="auto"/>
        <w:ind w:left="99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A través de la aplicación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Airalo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siguiendo las instrucciones para la instalación automática.</w:t>
      </w:r>
    </w:p>
    <w:p w14:paraId="169AFCDC" w14:textId="77777777" w:rsidR="004559CA" w:rsidRDefault="00000000">
      <w:pPr>
        <w:numPr>
          <w:ilvl w:val="0"/>
          <w:numId w:val="5"/>
        </w:numPr>
        <w:spacing w:after="0" w:line="240" w:lineRule="auto"/>
        <w:ind w:left="99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Escaneando el código QR que se envía tras la compra.</w:t>
      </w:r>
    </w:p>
    <w:p w14:paraId="52E344BC" w14:textId="77777777" w:rsidR="004559CA" w:rsidRDefault="00000000">
      <w:pPr>
        <w:numPr>
          <w:ilvl w:val="0"/>
          <w:numId w:val="5"/>
        </w:numPr>
        <w:spacing w:after="0" w:line="240" w:lineRule="auto"/>
        <w:ind w:left="99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Introduciendo los datos manualmente en los ajustes de tu teléfono.</w:t>
      </w:r>
    </w:p>
    <w:p w14:paraId="73D0BEB4" w14:textId="77777777" w:rsidR="004559CA" w:rsidRDefault="00000000">
      <w:pPr>
        <w:spacing w:after="0" w:line="240" w:lineRule="auto"/>
        <w:ind w:left="72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**Para asegurarte de que todo funciona correctamente, instálala con una conexión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Wi</w:t>
      </w:r>
      <w:proofErr w:type="spellEnd"/>
      <w:r>
        <w:rPr>
          <w:rFonts w:ascii="Open Sans" w:eastAsia="Open Sans" w:hAnsi="Open Sans" w:cs="Open Sans"/>
          <w:sz w:val="20"/>
          <w:szCs w:val="20"/>
        </w:rPr>
        <w:t>-Fi estable.</w:t>
      </w:r>
    </w:p>
    <w:p w14:paraId="2A30FA80" w14:textId="77777777" w:rsidR="004559CA" w:rsidRDefault="00000000">
      <w:pPr>
        <w:keepLines/>
        <w:spacing w:after="0" w:line="240" w:lineRule="auto"/>
        <w:ind w:left="720" w:hanging="36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3. </w:t>
      </w:r>
      <w:r>
        <w:rPr>
          <w:rFonts w:ascii="Open Sans" w:eastAsia="Open Sans" w:hAnsi="Open Sans" w:cs="Open Sans"/>
          <w:b/>
          <w:sz w:val="20"/>
          <w:szCs w:val="20"/>
        </w:rPr>
        <w:t xml:space="preserve">Activa la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en unos minutos y empieza a utilizarla:</w:t>
      </w:r>
    </w:p>
    <w:p w14:paraId="3406C4C3" w14:textId="77777777" w:rsidR="004559CA" w:rsidRDefault="00000000">
      <w:pPr>
        <w:keepLines/>
        <w:numPr>
          <w:ilvl w:val="0"/>
          <w:numId w:val="6"/>
        </w:numPr>
        <w:spacing w:after="0" w:line="240" w:lineRule="auto"/>
        <w:ind w:left="108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Elige la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en función de tu destino (local, regional o global).</w:t>
      </w:r>
    </w:p>
    <w:p w14:paraId="02B73287" w14:textId="77777777" w:rsidR="004559CA" w:rsidRDefault="00000000">
      <w:pPr>
        <w:keepLines/>
        <w:numPr>
          <w:ilvl w:val="0"/>
          <w:numId w:val="6"/>
        </w:numPr>
        <w:spacing w:after="0" w:line="240" w:lineRule="auto"/>
        <w:ind w:left="108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Selecciona la duración y la cantidad de datos necesarios.</w:t>
      </w:r>
    </w:p>
    <w:p w14:paraId="491A15AC" w14:textId="77777777" w:rsidR="004559CA" w:rsidRDefault="00000000">
      <w:pPr>
        <w:keepLines/>
        <w:numPr>
          <w:ilvl w:val="0"/>
          <w:numId w:val="6"/>
        </w:numPr>
        <w:spacing w:after="0" w:line="240" w:lineRule="auto"/>
        <w:ind w:left="108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Dependiendo del plan, la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puede activarse inmediatamente o conectándose a una red en el destino.</w:t>
      </w:r>
    </w:p>
    <w:p w14:paraId="08BE3CE9" w14:textId="77777777" w:rsidR="004559CA" w:rsidRDefault="00000000">
      <w:pPr>
        <w:spacing w:before="240" w:after="240"/>
        <w:ind w:left="36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4. </w:t>
      </w:r>
      <w:r>
        <w:rPr>
          <w:rFonts w:ascii="Open Sans" w:eastAsia="Open Sans" w:hAnsi="Open Sans" w:cs="Open Sans"/>
          <w:b/>
          <w:sz w:val="20"/>
          <w:szCs w:val="20"/>
        </w:rPr>
        <w:t xml:space="preserve">Conéctate a la red local activando la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y la itinerancia de datos en los ajustes de tu celular. En iPhone, ve a Ajustes &gt; Móvil. En Android, ve a Ajustes &gt; Conexiones &gt; Redes Móviles.</w:t>
      </w:r>
    </w:p>
    <w:p w14:paraId="05335D76" w14:textId="77777777" w:rsidR="004559CA" w:rsidRDefault="00000000">
      <w:pPr>
        <w:spacing w:before="240" w:after="24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Para más información, visita </w:t>
      </w:r>
      <w:hyperlink r:id="rId8">
        <w:r>
          <w:rPr>
            <w:rFonts w:ascii="Open Sans" w:eastAsia="Open Sans" w:hAnsi="Open Sans" w:cs="Open Sans"/>
            <w:color w:val="467886"/>
            <w:sz w:val="20"/>
            <w:szCs w:val="20"/>
            <w:u w:val="single"/>
          </w:rPr>
          <w:t>www.airalo.com</w:t>
        </w:r>
      </w:hyperlink>
      <w:r>
        <w:rPr>
          <w:rFonts w:ascii="Open Sans" w:eastAsia="Open Sans" w:hAnsi="Open Sans" w:cs="Open Sans"/>
          <w:sz w:val="20"/>
          <w:szCs w:val="20"/>
        </w:rPr>
        <w:t xml:space="preserve"> o descarga la </w:t>
      </w:r>
      <w:proofErr w:type="gramStart"/>
      <w:r>
        <w:rPr>
          <w:rFonts w:ascii="Open Sans" w:eastAsia="Open Sans" w:hAnsi="Open Sans" w:cs="Open Sans"/>
          <w:sz w:val="20"/>
          <w:szCs w:val="20"/>
        </w:rPr>
        <w:t>app</w:t>
      </w:r>
      <w:proofErr w:type="gramEnd"/>
      <w:r>
        <w:rPr>
          <w:rFonts w:ascii="Open Sans" w:eastAsia="Open Sans" w:hAnsi="Open Sans" w:cs="Open Sans"/>
          <w:sz w:val="20"/>
          <w:szCs w:val="20"/>
        </w:rPr>
        <w:t xml:space="preserve"> en </w:t>
      </w:r>
      <w:hyperlink r:id="rId9">
        <w:r>
          <w:rPr>
            <w:rFonts w:ascii="Open Sans" w:eastAsia="Open Sans" w:hAnsi="Open Sans" w:cs="Open Sans"/>
            <w:color w:val="1155CC"/>
            <w:sz w:val="20"/>
            <w:szCs w:val="20"/>
            <w:u w:val="single"/>
          </w:rPr>
          <w:t>App Store</w:t>
        </w:r>
      </w:hyperlink>
      <w:r>
        <w:rPr>
          <w:rFonts w:ascii="Open Sans" w:eastAsia="Open Sans" w:hAnsi="Open Sans" w:cs="Open Sans"/>
          <w:sz w:val="20"/>
          <w:szCs w:val="20"/>
        </w:rPr>
        <w:t>.</w:t>
      </w:r>
    </w:p>
    <w:p w14:paraId="1E952ECB" w14:textId="77777777" w:rsidR="004559CA" w:rsidRDefault="00000000">
      <w:pPr>
        <w:spacing w:before="240" w:after="240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lastRenderedPageBreak/>
        <w:t>###</w:t>
      </w:r>
    </w:p>
    <w:p w14:paraId="5C30DAB1" w14:textId="77777777" w:rsidR="004559CA" w:rsidRDefault="00000000">
      <w:pPr>
        <w:pStyle w:val="Ttulo3"/>
        <w:spacing w:before="281" w:after="281"/>
        <w:jc w:val="both"/>
        <w:rPr>
          <w:rFonts w:ascii="Open Sans" w:eastAsia="Open Sans" w:hAnsi="Open Sans" w:cs="Open Sans"/>
          <w:b/>
          <w:color w:val="000000"/>
          <w:sz w:val="18"/>
          <w:szCs w:val="18"/>
        </w:rPr>
      </w:pPr>
      <w:r>
        <w:rPr>
          <w:rFonts w:ascii="Open Sans" w:eastAsia="Open Sans" w:hAnsi="Open Sans" w:cs="Open Sans"/>
          <w:b/>
          <w:color w:val="000000"/>
          <w:sz w:val="18"/>
          <w:szCs w:val="18"/>
        </w:rPr>
        <w:t xml:space="preserve">Acerca de </w:t>
      </w:r>
      <w:proofErr w:type="spellStart"/>
      <w:r>
        <w:rPr>
          <w:rFonts w:ascii="Open Sans" w:eastAsia="Open Sans" w:hAnsi="Open Sans" w:cs="Open Sans"/>
          <w:b/>
          <w:color w:val="000000"/>
          <w:sz w:val="18"/>
          <w:szCs w:val="18"/>
        </w:rPr>
        <w:t>Airalo</w:t>
      </w:r>
      <w:proofErr w:type="spellEnd"/>
    </w:p>
    <w:p w14:paraId="594293F0" w14:textId="77777777" w:rsidR="004559CA" w:rsidRDefault="00000000">
      <w:pPr>
        <w:spacing w:before="240" w:after="240"/>
        <w:jc w:val="both"/>
        <w:rPr>
          <w:rFonts w:ascii="Open Sans" w:eastAsia="Open Sans" w:hAnsi="Open Sans" w:cs="Open Sans"/>
          <w:sz w:val="18"/>
          <w:szCs w:val="18"/>
        </w:rPr>
      </w:pP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Airalo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es la primera tienda de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eSIM</w:t>
      </w:r>
      <w:proofErr w:type="spellEnd"/>
      <w:r>
        <w:rPr>
          <w:rFonts w:ascii="Open Sans" w:eastAsia="Open Sans" w:hAnsi="Open Sans" w:cs="Open Sans"/>
          <w:b/>
          <w:sz w:val="18"/>
          <w:szCs w:val="18"/>
        </w:rPr>
        <w:t xml:space="preserve"> de viaje</w:t>
      </w:r>
      <w:r>
        <w:rPr>
          <w:rFonts w:ascii="Open Sans" w:eastAsia="Open Sans" w:hAnsi="Open Sans" w:cs="Open Sans"/>
          <w:sz w:val="18"/>
          <w:szCs w:val="18"/>
        </w:rPr>
        <w:t xml:space="preserve"> en el mundo, que mantiene a las personas conectadas durante sus viajes al extranjero a través de planes </w:t>
      </w:r>
      <w:r>
        <w:rPr>
          <w:rFonts w:ascii="Open Sans" w:eastAsia="Open Sans" w:hAnsi="Open Sans" w:cs="Open Sans"/>
          <w:b/>
          <w:sz w:val="18"/>
          <w:szCs w:val="18"/>
        </w:rPr>
        <w:t>locales, regionales y globales</w:t>
      </w:r>
      <w:r>
        <w:rPr>
          <w:rFonts w:ascii="Open Sans" w:eastAsia="Open Sans" w:hAnsi="Open Sans" w:cs="Open Sans"/>
          <w:sz w:val="18"/>
          <w:szCs w:val="18"/>
        </w:rPr>
        <w:t xml:space="preserve"> a precios accesibles. Fundada en 2019 por los empresarios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Bahadir</w:t>
      </w:r>
      <w:proofErr w:type="spellEnd"/>
      <w:r>
        <w:rPr>
          <w:rFonts w:ascii="Open Sans" w:eastAsia="Open Sans" w:hAnsi="Open Sans" w:cs="Open Sans"/>
          <w:b/>
          <w:sz w:val="18"/>
          <w:szCs w:val="18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Ozdemir</w:t>
      </w:r>
      <w:proofErr w:type="spellEnd"/>
      <w:r>
        <w:rPr>
          <w:rFonts w:ascii="Open Sans" w:eastAsia="Open Sans" w:hAnsi="Open Sans" w:cs="Open Sans"/>
          <w:b/>
          <w:sz w:val="18"/>
          <w:szCs w:val="18"/>
        </w:rPr>
        <w:t xml:space="preserve"> y Abraham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Burak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, esta compañía cuenta con </w:t>
      </w:r>
      <w:r>
        <w:rPr>
          <w:rFonts w:ascii="Open Sans" w:eastAsia="Open Sans" w:hAnsi="Open Sans" w:cs="Open Sans"/>
          <w:b/>
          <w:sz w:val="18"/>
          <w:szCs w:val="18"/>
        </w:rPr>
        <w:t>10 millones de usuarios</w:t>
      </w:r>
      <w:r>
        <w:rPr>
          <w:rFonts w:ascii="Open Sans" w:eastAsia="Open Sans" w:hAnsi="Open Sans" w:cs="Open Sans"/>
          <w:sz w:val="18"/>
          <w:szCs w:val="18"/>
        </w:rPr>
        <w:t xml:space="preserve"> en todo el mundo y ofrece servicio en más de </w:t>
      </w:r>
      <w:r>
        <w:rPr>
          <w:rFonts w:ascii="Open Sans" w:eastAsia="Open Sans" w:hAnsi="Open Sans" w:cs="Open Sans"/>
          <w:b/>
          <w:sz w:val="18"/>
          <w:szCs w:val="18"/>
        </w:rPr>
        <w:t>200 países y 53 idiomas.</w:t>
      </w:r>
    </w:p>
    <w:p w14:paraId="6A323DA5" w14:textId="77777777" w:rsidR="004559CA" w:rsidRDefault="00000000">
      <w:pPr>
        <w:spacing w:before="240" w:after="240"/>
        <w:jc w:val="both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 xml:space="preserve">Su principal objetivo es ahorrar a los usuarios los problemas que enfrentan al viajar al extranjero, como pagar </w:t>
      </w:r>
      <w:r>
        <w:rPr>
          <w:rFonts w:ascii="Open Sans" w:eastAsia="Open Sans" w:hAnsi="Open Sans" w:cs="Open Sans"/>
          <w:b/>
          <w:sz w:val="18"/>
          <w:szCs w:val="18"/>
        </w:rPr>
        <w:t xml:space="preserve">altas tarifas </w:t>
      </w:r>
      <w:proofErr w:type="gramStart"/>
      <w:r>
        <w:rPr>
          <w:rFonts w:ascii="Open Sans" w:eastAsia="Open Sans" w:hAnsi="Open Sans" w:cs="Open Sans"/>
          <w:b/>
          <w:sz w:val="18"/>
          <w:szCs w:val="18"/>
        </w:rPr>
        <w:t xml:space="preserve">de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roaming</w:t>
      </w:r>
      <w:proofErr w:type="spellEnd"/>
      <w:proofErr w:type="gramEnd"/>
      <w:r>
        <w:rPr>
          <w:rFonts w:ascii="Open Sans" w:eastAsia="Open Sans" w:hAnsi="Open Sans" w:cs="Open Sans"/>
          <w:sz w:val="18"/>
          <w:szCs w:val="18"/>
        </w:rPr>
        <w:t xml:space="preserve">, quedarse sin conexión o depender de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Wi</w:t>
      </w:r>
      <w:proofErr w:type="spellEnd"/>
      <w:r>
        <w:rPr>
          <w:rFonts w:ascii="Open Sans" w:eastAsia="Open Sans" w:hAnsi="Open Sans" w:cs="Open Sans"/>
          <w:b/>
          <w:sz w:val="18"/>
          <w:szCs w:val="18"/>
        </w:rPr>
        <w:t>-Fi público inseguro</w:t>
      </w:r>
      <w:r>
        <w:rPr>
          <w:rFonts w:ascii="Open Sans" w:eastAsia="Open Sans" w:hAnsi="Open Sans" w:cs="Open Sans"/>
          <w:sz w:val="18"/>
          <w:szCs w:val="18"/>
        </w:rPr>
        <w:t xml:space="preserve">.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Airalo</w:t>
      </w:r>
      <w:proofErr w:type="spellEnd"/>
      <w:r>
        <w:rPr>
          <w:rFonts w:ascii="Open Sans" w:eastAsia="Open Sans" w:hAnsi="Open Sans" w:cs="Open Sans"/>
          <w:b/>
          <w:sz w:val="18"/>
          <w:szCs w:val="18"/>
        </w:rPr>
        <w:t xml:space="preserve"> ofrece una solución accesible y segura</w:t>
      </w:r>
      <w:r>
        <w:rPr>
          <w:rFonts w:ascii="Open Sans" w:eastAsia="Open Sans" w:hAnsi="Open Sans" w:cs="Open Sans"/>
          <w:sz w:val="18"/>
          <w:szCs w:val="18"/>
        </w:rPr>
        <w:t xml:space="preserve"> con un proceso de instalación sencillo: los viajeros solo necesitan descargar la aplicación, elegir un plan, instalar su </w:t>
      </w:r>
      <w:r>
        <w:rPr>
          <w:rFonts w:ascii="Open Sans" w:eastAsia="Open Sans" w:hAnsi="Open Sans" w:cs="Open Sans"/>
          <w:b/>
          <w:sz w:val="18"/>
          <w:szCs w:val="18"/>
        </w:rPr>
        <w:t>chip digital</w:t>
      </w:r>
      <w:r>
        <w:rPr>
          <w:rFonts w:ascii="Open Sans" w:eastAsia="Open Sans" w:hAnsi="Open Sans" w:cs="Open Sans"/>
          <w:sz w:val="18"/>
          <w:szCs w:val="18"/>
        </w:rPr>
        <w:t xml:space="preserve"> y activarlo en su celular para conectarse </w:t>
      </w:r>
      <w:r>
        <w:rPr>
          <w:rFonts w:ascii="Open Sans" w:eastAsia="Open Sans" w:hAnsi="Open Sans" w:cs="Open Sans"/>
          <w:b/>
          <w:sz w:val="18"/>
          <w:szCs w:val="18"/>
        </w:rPr>
        <w:t>inmediatamente a internet al aterrizar</w:t>
      </w:r>
      <w:r>
        <w:rPr>
          <w:rFonts w:ascii="Open Sans" w:eastAsia="Open Sans" w:hAnsi="Open Sans" w:cs="Open Sans"/>
          <w:sz w:val="18"/>
          <w:szCs w:val="18"/>
        </w:rPr>
        <w:t>.</w:t>
      </w:r>
    </w:p>
    <w:p w14:paraId="2473CC84" w14:textId="77777777" w:rsidR="004559CA" w:rsidRDefault="00000000">
      <w:pPr>
        <w:pStyle w:val="Ttulo3"/>
        <w:spacing w:before="0" w:after="0" w:line="240" w:lineRule="auto"/>
        <w:jc w:val="both"/>
        <w:rPr>
          <w:rFonts w:ascii="Open Sans" w:eastAsia="Open Sans" w:hAnsi="Open Sans" w:cs="Open Sans"/>
          <w:b/>
          <w:sz w:val="18"/>
          <w:szCs w:val="18"/>
        </w:rPr>
      </w:pPr>
      <w:r>
        <w:rPr>
          <w:rFonts w:ascii="Open Sans" w:eastAsia="Open Sans" w:hAnsi="Open Sans" w:cs="Open Sans"/>
          <w:b/>
          <w:color w:val="000000"/>
          <w:sz w:val="18"/>
          <w:szCs w:val="18"/>
        </w:rPr>
        <w:t>Contacto para prensa</w:t>
      </w:r>
      <w:r>
        <w:rPr>
          <w:rFonts w:ascii="Open Sans" w:eastAsia="Open Sans" w:hAnsi="Open Sans" w:cs="Open Sans"/>
          <w:b/>
          <w:sz w:val="18"/>
          <w:szCs w:val="18"/>
        </w:rPr>
        <w:t>:</w:t>
      </w:r>
    </w:p>
    <w:p w14:paraId="0979BB2C" w14:textId="77777777" w:rsidR="004559CA" w:rsidRDefault="00000000">
      <w:p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  <w:highlight w:val="yellow"/>
        </w:rPr>
      </w:pPr>
      <w:r>
        <w:rPr>
          <w:rFonts w:ascii="Open Sans" w:eastAsia="Open Sans" w:hAnsi="Open Sans" w:cs="Open Sans"/>
          <w:b/>
          <w:sz w:val="18"/>
          <w:szCs w:val="18"/>
        </w:rPr>
        <w:t xml:space="preserve">Elina Ambriz Valencia |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Account</w:t>
      </w:r>
      <w:proofErr w:type="spellEnd"/>
      <w:r>
        <w:rPr>
          <w:rFonts w:ascii="Open Sans" w:eastAsia="Open Sans" w:hAnsi="Open Sans" w:cs="Open Sans"/>
          <w:b/>
          <w:sz w:val="18"/>
          <w:szCs w:val="18"/>
        </w:rPr>
        <w:t xml:space="preserve"> Executive </w:t>
      </w:r>
    </w:p>
    <w:p w14:paraId="7A990246" w14:textId="70791A05" w:rsidR="004559CA" w:rsidRPr="00080583" w:rsidRDefault="00000000" w:rsidP="00080583">
      <w:p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  <w:highlight w:val="yellow"/>
        </w:rPr>
      </w:pPr>
      <w:r>
        <w:rPr>
          <w:rFonts w:ascii="Open Sans" w:eastAsia="Open Sans" w:hAnsi="Open Sans" w:cs="Open Sans"/>
          <w:sz w:val="18"/>
          <w:szCs w:val="18"/>
        </w:rPr>
        <w:t>elina.ambriz@another.co</w:t>
      </w:r>
      <w:r>
        <w:br/>
      </w:r>
      <w:r>
        <w:rPr>
          <w:rFonts w:ascii="Open Sans" w:eastAsia="Open Sans" w:hAnsi="Open Sans" w:cs="Open Sans"/>
          <w:sz w:val="18"/>
          <w:szCs w:val="18"/>
        </w:rPr>
        <w:t>Cel. 443 939 9785</w:t>
      </w:r>
    </w:p>
    <w:p w14:paraId="5AF92127" w14:textId="77777777" w:rsidR="004559CA" w:rsidRDefault="004559CA"/>
    <w:sectPr w:rsidR="004559CA">
      <w:headerReference w:type="default" r:id="rId10"/>
      <w:footerReference w:type="default" r:id="rId11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BD5BE" w14:textId="77777777" w:rsidR="00F834CB" w:rsidRDefault="00F834CB">
      <w:pPr>
        <w:spacing w:after="0" w:line="240" w:lineRule="auto"/>
      </w:pPr>
      <w:r>
        <w:separator/>
      </w:r>
    </w:p>
  </w:endnote>
  <w:endnote w:type="continuationSeparator" w:id="0">
    <w:p w14:paraId="5068F5DD" w14:textId="77777777" w:rsidR="00F834CB" w:rsidRDefault="00F83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F6764B-BB35-CA4C-98F2-DAC6A09ED430}"/>
  </w:font>
  <w:font w:name="Noto Sans Symbols">
    <w:panose1 w:val="020B0604020202020204"/>
    <w:charset w:val="00"/>
    <w:family w:val="auto"/>
    <w:pitch w:val="default"/>
    <w:embedRegular r:id="rId2" w:fontKey="{35441339-1E67-B243-B8EB-828B92D63903}"/>
  </w:font>
  <w:font w:name="Courier New">
    <w:panose1 w:val="02070309020205020404"/>
    <w:charset w:val="00"/>
    <w:family w:val="auto"/>
    <w:pitch w:val="default"/>
    <w:embedRegular r:id="rId3" w:fontKey="{D70DEB85-BC86-D241-A91F-DFFF46A913A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06797551-65E8-5B44-9693-5CC313A8C735}"/>
    <w:embedBold r:id="rId5" w:fontKey="{F5E7248F-0399-0345-96E6-AD014DA0C8AD}"/>
    <w:embedItalic r:id="rId6" w:fontKey="{9D4B8394-FD99-DA4E-9D3E-8CB300EF6FE6}"/>
  </w:font>
  <w:font w:name="Georgia">
    <w:panose1 w:val="02040502050405020303"/>
    <w:charset w:val="00"/>
    <w:family w:val="auto"/>
    <w:pitch w:val="default"/>
    <w:embedRegular r:id="rId7" w:fontKey="{FAC4B11F-1B64-5440-83F6-5E7E0151292B}"/>
    <w:embedItalic r:id="rId8" w:fontKey="{F089AF5A-BE7A-F34B-AD54-D02D5744CEB9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9" w:fontKey="{19958144-A99D-5444-9ECF-4D6830A639D6}"/>
    <w:embedBold r:id="rId10" w:fontKey="{DB000F15-3239-094E-98E3-A917596353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B103FBC4-A6EF-1D4D-9752-CDC1DFD05763}"/>
  </w:font>
  <w:font w:name="Aptos Display">
    <w:panose1 w:val="020B0004020202020204"/>
    <w:charset w:val="00"/>
    <w:family w:val="roman"/>
    <w:notTrueType/>
    <w:pitch w:val="default"/>
    <w:embedRegular r:id="rId12" w:fontKey="{C318A03D-2565-2740-9F6F-097FF8FCBD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06692" w14:textId="77777777" w:rsidR="004559CA" w:rsidRDefault="004559C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9015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4559CA" w14:paraId="0B43C050" w14:textId="77777777">
      <w:trPr>
        <w:trHeight w:val="300"/>
      </w:trPr>
      <w:tc>
        <w:tcPr>
          <w:tcW w:w="3005" w:type="dxa"/>
        </w:tcPr>
        <w:p w14:paraId="5A6BEC78" w14:textId="77777777" w:rsidR="004559CA" w:rsidRDefault="004559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795B93FA" w14:textId="77777777" w:rsidR="004559CA" w:rsidRDefault="004559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4948DC99" w14:textId="77777777" w:rsidR="004559CA" w:rsidRDefault="004559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13571AA" w14:textId="77777777" w:rsidR="004559CA" w:rsidRDefault="004559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0FA8C" w14:textId="77777777" w:rsidR="00F834CB" w:rsidRDefault="00F834CB">
      <w:pPr>
        <w:spacing w:after="0" w:line="240" w:lineRule="auto"/>
      </w:pPr>
      <w:r>
        <w:separator/>
      </w:r>
    </w:p>
  </w:footnote>
  <w:footnote w:type="continuationSeparator" w:id="0">
    <w:p w14:paraId="735FAE21" w14:textId="77777777" w:rsidR="00F834CB" w:rsidRDefault="00F83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96F4D" w14:textId="77777777" w:rsidR="004559CA" w:rsidRDefault="004559C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015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4559CA" w14:paraId="07AE72F0" w14:textId="77777777">
      <w:trPr>
        <w:trHeight w:val="300"/>
      </w:trPr>
      <w:tc>
        <w:tcPr>
          <w:tcW w:w="3005" w:type="dxa"/>
        </w:tcPr>
        <w:p w14:paraId="217FB8C3" w14:textId="77777777" w:rsidR="004559CA" w:rsidRDefault="00000000">
          <w:pPr>
            <w:ind w:left="-115"/>
            <w:rPr>
              <w:rFonts w:ascii="Arial" w:eastAsia="Arial" w:hAnsi="Arial" w:cs="Arial"/>
              <w:color w:val="000000"/>
              <w:sz w:val="28"/>
              <w:szCs w:val="28"/>
            </w:rPr>
          </w:pPr>
          <w:r>
            <w:rPr>
              <w:noProof/>
            </w:rPr>
            <w:drawing>
              <wp:inline distT="0" distB="0" distL="114300" distR="114300" wp14:anchorId="475AF156" wp14:editId="06E953E7">
                <wp:extent cx="1200150" cy="1076325"/>
                <wp:effectExtent l="0" t="0" r="0" b="0"/>
                <wp:docPr id="116369690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10763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3BDFD7DF" w14:textId="77777777" w:rsidR="004559CA" w:rsidRDefault="004559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15696759" w14:textId="77777777" w:rsidR="004559CA" w:rsidRDefault="004559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A7C1E1B" w14:textId="77777777" w:rsidR="004559CA" w:rsidRDefault="004559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A2ED3"/>
    <w:multiLevelType w:val="multilevel"/>
    <w:tmpl w:val="098490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CBA409B"/>
    <w:multiLevelType w:val="multilevel"/>
    <w:tmpl w:val="6A1086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5507EB6"/>
    <w:multiLevelType w:val="multilevel"/>
    <w:tmpl w:val="BBF8AA9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F77ABC"/>
    <w:multiLevelType w:val="multilevel"/>
    <w:tmpl w:val="BE6A72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28C1102"/>
    <w:multiLevelType w:val="multilevel"/>
    <w:tmpl w:val="6C660D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33A2B4D"/>
    <w:multiLevelType w:val="multilevel"/>
    <w:tmpl w:val="BEAA0BB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23027777">
    <w:abstractNumId w:val="0"/>
  </w:num>
  <w:num w:numId="2" w16cid:durableId="1629430704">
    <w:abstractNumId w:val="4"/>
  </w:num>
  <w:num w:numId="3" w16cid:durableId="475075053">
    <w:abstractNumId w:val="3"/>
  </w:num>
  <w:num w:numId="4" w16cid:durableId="950548488">
    <w:abstractNumId w:val="1"/>
  </w:num>
  <w:num w:numId="5" w16cid:durableId="1728990811">
    <w:abstractNumId w:val="2"/>
  </w:num>
  <w:num w:numId="6" w16cid:durableId="2779587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9CA"/>
    <w:rsid w:val="00080583"/>
    <w:rsid w:val="004559CA"/>
    <w:rsid w:val="00805968"/>
    <w:rsid w:val="00F8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64680B"/>
  <w15:docId w15:val="{43B26970-85D1-EB42-A924-E2FAF8CC3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ES" w:eastAsia="es-MX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rsid w:val="59E9750F"/>
    <w:pPr>
      <w:keepNext/>
      <w:keepLines/>
      <w:spacing w:before="160" w:after="80"/>
      <w:outlineLvl w:val="2"/>
    </w:pPr>
    <w:rPr>
      <w:rFonts w:eastAsiaTheme="minorEastAsia" w:cstheme="majorEastAsia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basedOn w:val="Fuentedeprrafopredeter"/>
    <w:uiPriority w:val="99"/>
    <w:unhideWhenUsed/>
    <w:rsid w:val="7790706F"/>
    <w:rPr>
      <w:color w:val="467886"/>
      <w:u w:val="single"/>
    </w:rPr>
  </w:style>
  <w:style w:type="paragraph" w:styleId="Encabezado">
    <w:name w:val="header"/>
    <w:basedOn w:val="Normal"/>
    <w:uiPriority w:val="99"/>
    <w:unhideWhenUsed/>
    <w:rsid w:val="59E9750F"/>
    <w:pPr>
      <w:tabs>
        <w:tab w:val="center" w:pos="4680"/>
        <w:tab w:val="right" w:pos="9360"/>
      </w:tabs>
      <w:spacing w:after="0" w:line="240" w:lineRule="auto"/>
    </w:pPr>
  </w:style>
  <w:style w:type="paragraph" w:styleId="Piedepgina">
    <w:name w:val="footer"/>
    <w:basedOn w:val="Normal"/>
    <w:uiPriority w:val="99"/>
    <w:unhideWhenUsed/>
    <w:rsid w:val="59E9750F"/>
    <w:pPr>
      <w:tabs>
        <w:tab w:val="center" w:pos="4680"/>
        <w:tab w:val="right" w:pos="9360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59E9750F"/>
    <w:pPr>
      <w:ind w:left="720"/>
      <w:contextualSpacing/>
    </w:p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alo.com/es-41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iralo.go.link/is6I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r9uKcL1X302M75sHnuM/dUoNAQ==">CgMxLjA4AHIhMUNGcnV1Z1FUMGV3Q1pON1RZaVdjVXlhZGRJT0R1cFBV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799</Words>
  <Characters>4399</Characters>
  <Application>Microsoft Office Word</Application>
  <DocSecurity>0</DocSecurity>
  <Lines>36</Lines>
  <Paragraphs>10</Paragraphs>
  <ScaleCrop>false</ScaleCrop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Lucila Bastos</dc:creator>
  <cp:lastModifiedBy>Elina Ambriz Valencia</cp:lastModifiedBy>
  <cp:revision>2</cp:revision>
  <dcterms:created xsi:type="dcterms:W3CDTF">2025-03-10T17:58:00Z</dcterms:created>
  <dcterms:modified xsi:type="dcterms:W3CDTF">2025-03-14T17:48:00Z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0x0101008AA54F4193FDBB4CB7B12F6A0D3C836E</vt:lpwstr>
  </property>
  <property fmtid="{D5CDD505-2E9C-101B-9397-08002B2CF9AE}" pid="3" name="MediaServiceImageTags">
    <vt:lpwstr/>
  </property>
</Properties>
</file>